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BB0E91" w:rsidP="00BB0E91">
      <w:pPr>
        <w:jc w:val="center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На изготовление и установку пластиковых конструкций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10331E">
              <w:rPr>
                <w:sz w:val="26"/>
                <w:szCs w:val="26"/>
              </w:rPr>
              <w:t xml:space="preserve">до </w:t>
            </w:r>
            <w:r w:rsidR="00BB0E91">
              <w:rPr>
                <w:sz w:val="26"/>
                <w:szCs w:val="26"/>
              </w:rPr>
              <w:t>13.12</w:t>
            </w:r>
            <w:r w:rsidR="002B3EB9">
              <w:rPr>
                <w:sz w:val="26"/>
                <w:szCs w:val="26"/>
              </w:rPr>
              <w:t>.</w:t>
            </w:r>
            <w:r w:rsidR="003F0F8D">
              <w:rPr>
                <w:sz w:val="26"/>
                <w:szCs w:val="26"/>
              </w:rPr>
              <w:t>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4C6B84" w:rsidP="003F0F8D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>Сроки рассмотрения предложений</w:t>
            </w:r>
            <w:r w:rsidRPr="00472819">
              <w:rPr>
                <w:sz w:val="26"/>
                <w:szCs w:val="26"/>
                <w:highlight w:val="red"/>
              </w:rPr>
              <w:t xml:space="preserve">: </w:t>
            </w:r>
            <w:r w:rsidR="00BB0E91">
              <w:rPr>
                <w:sz w:val="26"/>
                <w:szCs w:val="26"/>
              </w:rPr>
              <w:t>16.12</w:t>
            </w:r>
            <w:r w:rsidR="003F0F8D">
              <w:rPr>
                <w:sz w:val="26"/>
                <w:szCs w:val="26"/>
              </w:rPr>
              <w:t>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</w:t>
      </w:r>
      <w:bookmarkStart w:id="0" w:name="_GoBack"/>
      <w:bookmarkEnd w:id="0"/>
      <w:r w:rsidRPr="00F54EDF">
        <w:rPr>
          <w:sz w:val="26"/>
          <w:szCs w:val="26"/>
        </w:rPr>
        <w:t>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075049">
        <w:rPr>
          <w:sz w:val="26"/>
          <w:szCs w:val="26"/>
        </w:rPr>
        <w:t xml:space="preserve"> </w:t>
      </w:r>
      <w:r w:rsidR="003F0F8D" w:rsidRPr="003F0F8D">
        <w:rPr>
          <w:sz w:val="26"/>
          <w:szCs w:val="26"/>
        </w:rPr>
        <w:t>руководитель группы по эксплуатации Алишев И.Э. тел.: 8-917-390-89-63</w:t>
      </w:r>
      <w:r w:rsidR="00BB0E91">
        <w:rPr>
          <w:sz w:val="26"/>
          <w:szCs w:val="26"/>
        </w:rPr>
        <w:t xml:space="preserve">  </w:t>
      </w:r>
      <w:r w:rsidR="00AC794B">
        <w:rPr>
          <w:sz w:val="26"/>
          <w:szCs w:val="26"/>
        </w:rPr>
        <w:t>звонить с 8.00 до 17.00),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814" w:type="dxa"/>
        <w:tblInd w:w="392" w:type="dxa"/>
        <w:tblLook w:val="04A0" w:firstRow="1" w:lastRow="0" w:firstColumn="1" w:lastColumn="0" w:noHBand="0" w:noVBand="1"/>
      </w:tblPr>
      <w:tblGrid>
        <w:gridCol w:w="9389"/>
        <w:gridCol w:w="425"/>
      </w:tblGrid>
      <w:tr w:rsidR="00270ACD" w:rsidRPr="00F54EDF" w:rsidTr="00270ACD">
        <w:trPr>
          <w:trHeight w:val="255"/>
        </w:trPr>
        <w:tc>
          <w:tcPr>
            <w:tcW w:w="9389" w:type="dxa"/>
            <w:shd w:val="clear" w:color="auto" w:fill="auto"/>
            <w:noWrap/>
            <w:vAlign w:val="bottom"/>
          </w:tcPr>
          <w:p w:rsidR="00270ACD" w:rsidRDefault="00BB0E91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70ACD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270ACD" w:rsidRPr="00703C49">
              <w:rPr>
                <w:sz w:val="26"/>
                <w:szCs w:val="26"/>
              </w:rPr>
              <w:t xml:space="preserve"> директор</w:t>
            </w:r>
            <w:r>
              <w:rPr>
                <w:sz w:val="26"/>
                <w:szCs w:val="26"/>
              </w:rPr>
              <w:t>-главный врач                                              Файзова Ю.М.</w:t>
            </w:r>
          </w:p>
          <w:p w:rsidR="00270ACD" w:rsidRPr="00703C49" w:rsidRDefault="00BB0E91" w:rsidP="00BB0E91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0ACD">
              <w:rPr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70ACD" w:rsidRPr="00497CAA" w:rsidRDefault="00270ACD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0331E"/>
    <w:rsid w:val="00185283"/>
    <w:rsid w:val="001B7ADB"/>
    <w:rsid w:val="00207A34"/>
    <w:rsid w:val="00222D74"/>
    <w:rsid w:val="00270ACD"/>
    <w:rsid w:val="002B3EB9"/>
    <w:rsid w:val="002D453B"/>
    <w:rsid w:val="002F2763"/>
    <w:rsid w:val="00330A1D"/>
    <w:rsid w:val="003618F4"/>
    <w:rsid w:val="00381CDB"/>
    <w:rsid w:val="003F0F8D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904E59"/>
    <w:rsid w:val="00995ABF"/>
    <w:rsid w:val="00A5368E"/>
    <w:rsid w:val="00A64D42"/>
    <w:rsid w:val="00A7200A"/>
    <w:rsid w:val="00A96540"/>
    <w:rsid w:val="00AB0551"/>
    <w:rsid w:val="00AC43BD"/>
    <w:rsid w:val="00AC794B"/>
    <w:rsid w:val="00B440F2"/>
    <w:rsid w:val="00BB0E91"/>
    <w:rsid w:val="00C110EF"/>
    <w:rsid w:val="00C162BB"/>
    <w:rsid w:val="00C17A9E"/>
    <w:rsid w:val="00C41189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33</cp:revision>
  <cp:lastPrinted>2024-08-14T05:53:00Z</cp:lastPrinted>
  <dcterms:created xsi:type="dcterms:W3CDTF">2021-04-20T13:53:00Z</dcterms:created>
  <dcterms:modified xsi:type="dcterms:W3CDTF">2024-11-13T05:54:00Z</dcterms:modified>
</cp:coreProperties>
</file>